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A3" w:rsidRDefault="00DA32E5" w:rsidP="000854A3">
      <w:pPr>
        <w:spacing w:before="60" w:after="60" w:line="360" w:lineRule="auto"/>
        <w:rPr>
          <w:b/>
          <w:bCs/>
          <w:sz w:val="24"/>
        </w:rPr>
      </w:pPr>
      <w:r>
        <w:rPr>
          <w:sz w:val="48"/>
          <w:szCs w:val="48"/>
        </w:rPr>
        <w:t xml:space="preserve">       </w:t>
      </w:r>
      <w:bookmarkStart w:id="0" w:name="_GoBack"/>
      <w:bookmarkEnd w:id="0"/>
      <w:r w:rsidR="00630A57" w:rsidRPr="00CD117C">
        <w:rPr>
          <w:b/>
          <w:bCs/>
          <w:sz w:val="24"/>
          <w:szCs w:val="24"/>
        </w:rPr>
        <w:t>MERKEZİMİZİN</w:t>
      </w:r>
      <w:r w:rsidR="00D071FC" w:rsidRPr="00CD117C">
        <w:rPr>
          <w:b/>
          <w:bCs/>
          <w:sz w:val="24"/>
          <w:szCs w:val="24"/>
        </w:rPr>
        <w:t xml:space="preserve"> TARİHÇESİ</w:t>
      </w:r>
      <w:r w:rsidR="00D071FC" w:rsidRPr="00CD117C">
        <w:rPr>
          <w:b/>
          <w:bCs/>
          <w:sz w:val="24"/>
          <w:szCs w:val="24"/>
        </w:rPr>
        <w:tab/>
        <w:t>:</w:t>
      </w:r>
      <w:r w:rsidR="00D071FC" w:rsidRPr="00CD117C">
        <w:rPr>
          <w:bCs/>
          <w:sz w:val="24"/>
          <w:szCs w:val="24"/>
        </w:rPr>
        <w:t xml:space="preserve"> </w:t>
      </w:r>
      <w:r w:rsidR="00775833" w:rsidRPr="00CD117C">
        <w:rPr>
          <w:sz w:val="24"/>
          <w:szCs w:val="24"/>
        </w:rPr>
        <w:t xml:space="preserve">Merkezimiz ilk olarak 28 .04. 2009 </w:t>
      </w:r>
      <w:r w:rsidR="0024212D" w:rsidRPr="00CD117C">
        <w:rPr>
          <w:sz w:val="24"/>
          <w:szCs w:val="24"/>
        </w:rPr>
        <w:t xml:space="preserve"> yılında Eğitim ve Ö</w:t>
      </w:r>
      <w:r w:rsidR="00D071FC" w:rsidRPr="00CD117C">
        <w:rPr>
          <w:sz w:val="24"/>
          <w:szCs w:val="24"/>
        </w:rPr>
        <w:t>ğretime açılmıştı</w:t>
      </w:r>
      <w:r w:rsidR="00775833" w:rsidRPr="00CD117C">
        <w:rPr>
          <w:sz w:val="24"/>
          <w:szCs w:val="24"/>
        </w:rPr>
        <w:t xml:space="preserve">r. </w:t>
      </w:r>
      <w:proofErr w:type="gramStart"/>
      <w:r w:rsidR="00775833" w:rsidRPr="00CD117C">
        <w:rPr>
          <w:sz w:val="24"/>
          <w:szCs w:val="24"/>
        </w:rPr>
        <w:t xml:space="preserve">Merkezimiz daha önceden atıl durumda bulunan Aladağ İlköğretim Okulu eski binasının, </w:t>
      </w:r>
      <w:r w:rsidR="00353F77" w:rsidRPr="00CD117C">
        <w:rPr>
          <w:sz w:val="24"/>
          <w:szCs w:val="24"/>
        </w:rPr>
        <w:t xml:space="preserve">Bartın </w:t>
      </w:r>
      <w:r w:rsidR="00775833" w:rsidRPr="00CD117C">
        <w:rPr>
          <w:sz w:val="24"/>
          <w:szCs w:val="24"/>
        </w:rPr>
        <w:t xml:space="preserve">İl Milli Eğitim </w:t>
      </w:r>
      <w:r w:rsidR="004D5FEB" w:rsidRPr="00CD117C">
        <w:rPr>
          <w:sz w:val="24"/>
          <w:szCs w:val="24"/>
        </w:rPr>
        <w:t>Müdürlüğü’nün</w:t>
      </w:r>
      <w:r w:rsidR="00775833" w:rsidRPr="00CD117C">
        <w:rPr>
          <w:sz w:val="24"/>
          <w:szCs w:val="24"/>
        </w:rPr>
        <w:t xml:space="preserve"> </w:t>
      </w:r>
      <w:r w:rsidR="00353F77" w:rsidRPr="00CD117C">
        <w:rPr>
          <w:sz w:val="24"/>
          <w:szCs w:val="24"/>
        </w:rPr>
        <w:t xml:space="preserve">30.01.2007 tarih ve 771.04/1794 sayılı yazıları ile Bartın Bilim ve Sanat Merkezi olarak dönüştürülmesi talep edilmiş; </w:t>
      </w:r>
      <w:r w:rsidR="00CD117C" w:rsidRPr="00CD117C">
        <w:rPr>
          <w:sz w:val="24"/>
          <w:szCs w:val="24"/>
        </w:rPr>
        <w:t>Milli Eğitim</w:t>
      </w:r>
      <w:r w:rsidR="00775833" w:rsidRPr="00CD117C">
        <w:rPr>
          <w:sz w:val="24"/>
          <w:szCs w:val="24"/>
        </w:rPr>
        <w:t xml:space="preserve"> Bakanlığı Özel Rehberlik ve Danışma Hizmetleri Genel Müdürlüğü‘</w:t>
      </w:r>
      <w:r w:rsidR="00353F77" w:rsidRPr="00CD117C">
        <w:rPr>
          <w:sz w:val="24"/>
          <w:szCs w:val="24"/>
        </w:rPr>
        <w:t xml:space="preserve">nün </w:t>
      </w:r>
      <w:r w:rsidR="00775833" w:rsidRPr="00CD117C">
        <w:rPr>
          <w:sz w:val="24"/>
          <w:szCs w:val="24"/>
        </w:rPr>
        <w:t xml:space="preserve">01.06.2007 tarih ve 420/2696 sayılı yazıları </w:t>
      </w:r>
      <w:r w:rsidR="00353F77" w:rsidRPr="00CD117C">
        <w:rPr>
          <w:sz w:val="24"/>
          <w:szCs w:val="24"/>
        </w:rPr>
        <w:t xml:space="preserve">ile açılış </w:t>
      </w:r>
      <w:proofErr w:type="spellStart"/>
      <w:r w:rsidR="00353F77" w:rsidRPr="00CD117C">
        <w:rPr>
          <w:sz w:val="24"/>
          <w:szCs w:val="24"/>
        </w:rPr>
        <w:t>olur’u</w:t>
      </w:r>
      <w:proofErr w:type="spellEnd"/>
      <w:r w:rsidR="00353F77" w:rsidRPr="00CD117C">
        <w:rPr>
          <w:sz w:val="24"/>
          <w:szCs w:val="24"/>
        </w:rPr>
        <w:t xml:space="preserve"> verilmiştir.</w:t>
      </w:r>
      <w:r w:rsidR="00D071FC" w:rsidRPr="00CD117C">
        <w:rPr>
          <w:sz w:val="24"/>
          <w:szCs w:val="24"/>
        </w:rPr>
        <w:t xml:space="preserve"> </w:t>
      </w:r>
      <w:proofErr w:type="gramEnd"/>
      <w:r w:rsidR="004D5FEB" w:rsidRPr="00CD117C">
        <w:rPr>
          <w:sz w:val="24"/>
          <w:szCs w:val="24"/>
        </w:rPr>
        <w:t xml:space="preserve">Merkezimiz halen </w:t>
      </w:r>
      <w:r w:rsidR="00CD117C" w:rsidRPr="00CD117C">
        <w:rPr>
          <w:sz w:val="24"/>
          <w:szCs w:val="24"/>
        </w:rPr>
        <w:t>Eğitim ve</w:t>
      </w:r>
      <w:r w:rsidR="004D5FEB" w:rsidRPr="00CD117C">
        <w:rPr>
          <w:sz w:val="24"/>
          <w:szCs w:val="24"/>
        </w:rPr>
        <w:t xml:space="preserve"> Ö</w:t>
      </w:r>
      <w:r w:rsidR="00D071FC" w:rsidRPr="00CD117C">
        <w:rPr>
          <w:sz w:val="24"/>
          <w:szCs w:val="24"/>
        </w:rPr>
        <w:t>ğretime devam etmektedir.</w:t>
      </w:r>
    </w:p>
    <w:sectPr w:rsidR="000854A3" w:rsidSect="00066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8" w:rsidRDefault="00EE5F18">
      <w:r>
        <w:separator/>
      </w:r>
    </w:p>
  </w:endnote>
  <w:endnote w:type="continuationSeparator" w:id="0">
    <w:p w:rsidR="00EE5F18" w:rsidRDefault="00EE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2C" w:rsidRDefault="00F82B2C">
    <w:pPr>
      <w:pStyle w:val="Altbilgi"/>
      <w:framePr w:wrap="around" w:vAnchor="text" w:hAnchor="margin" w:xAlign="right" w:y="1"/>
      <w:divId w:val="1142187754"/>
      <w:rPr>
        <w:rStyle w:val="SayfaNumaras"/>
      </w:rPr>
    </w:pPr>
  </w:p>
  <w:p w:rsidR="00F82B2C" w:rsidRDefault="00F82B2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2C" w:rsidRDefault="00F82B2C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2E5">
      <w:rPr>
        <w:noProof/>
      </w:rPr>
      <w:t>2</w:t>
    </w:r>
    <w:r>
      <w:rPr>
        <w:noProof/>
      </w:rPr>
      <w:fldChar w:fldCharType="end"/>
    </w:r>
  </w:p>
  <w:p w:rsidR="00F82B2C" w:rsidRDefault="00F82B2C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2C" w:rsidRDefault="00F82B2C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DA32E5">
      <w:rPr>
        <w:noProof/>
      </w:rPr>
      <w:t>1</w:t>
    </w:r>
    <w:r>
      <w:rPr>
        <w:noProof/>
      </w:rPr>
      <w:fldChar w:fldCharType="end"/>
    </w:r>
  </w:p>
  <w:p w:rsidR="00F82B2C" w:rsidRDefault="00F82B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8" w:rsidRDefault="00EE5F18">
      <w:r>
        <w:separator/>
      </w:r>
    </w:p>
  </w:footnote>
  <w:footnote w:type="continuationSeparator" w:id="0">
    <w:p w:rsidR="00EE5F18" w:rsidRDefault="00EE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2C" w:rsidRDefault="00EE5F18">
    <w:pPr>
      <w:pStyle w:val="stbilgi"/>
      <w:framePr w:wrap="around" w:vAnchor="text" w:hAnchor="margin" w:xAlign="right" w:y="1"/>
      <w:divId w:val="824203943"/>
      <w:rPr>
        <w:rStyle w:val="SayfaNumara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6641" o:spid="_x0000_s2053" type="#_x0000_t75" style="position:absolute;margin-left:0;margin-top:0;width:453.45pt;height:453.45pt;z-index:-251658752;mso-position-horizontal:center;mso-position-horizontal-relative:margin;mso-position-vertical:center;mso-position-vertical-relative:margin" o:allowincell="f">
          <v:imagedata r:id="rId1" o:title="BARTIN BİLSEM LOGO-SON" gain="19661f" blacklevel="22938f"/>
          <w10:wrap anchorx="margin" anchory="margin"/>
        </v:shape>
      </w:pict>
    </w:r>
  </w:p>
  <w:p w:rsidR="00F82B2C" w:rsidRDefault="00F82B2C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2C" w:rsidRDefault="00EE5F18" w:rsidP="009A48C1">
    <w:pPr>
      <w:pStyle w:val="stbilgi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6642" o:spid="_x0000_s2054" type="#_x0000_t75" style="position:absolute;margin-left:0;margin-top:0;width:453.45pt;height:453.45pt;z-index:-251657728;mso-position-horizontal:center;mso-position-horizontal-relative:margin;mso-position-vertical:center;mso-position-vertical-relative:margin" o:allowincell="f">
          <v:imagedata r:id="rId1" o:title="BARTIN BİLSEM LOGO-S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2C" w:rsidRDefault="00EE5F1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86640" o:spid="_x0000_s2052" type="#_x0000_t75" style="position:absolute;margin-left:0;margin-top:0;width:453.45pt;height:453.45pt;z-index:-251659776;mso-position-horizontal:center;mso-position-horizontal-relative:margin;mso-position-vertical:center;mso-position-vertical-relative:margin" o:allowincell="f">
          <v:imagedata r:id="rId1" o:title="BARTIN BİLSEM LOGO-S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428"/>
    <w:multiLevelType w:val="hybridMultilevel"/>
    <w:tmpl w:val="3FA4E956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238A5"/>
    <w:multiLevelType w:val="hybridMultilevel"/>
    <w:tmpl w:val="8174A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30E36"/>
    <w:multiLevelType w:val="hybridMultilevel"/>
    <w:tmpl w:val="A40AB7E8"/>
    <w:lvl w:ilvl="0" w:tplc="1F14B134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7E2D"/>
    <w:multiLevelType w:val="hybridMultilevel"/>
    <w:tmpl w:val="A4A4A65E"/>
    <w:lvl w:ilvl="0" w:tplc="1434967C">
      <w:start w:val="20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C0008F"/>
    <w:multiLevelType w:val="hybridMultilevel"/>
    <w:tmpl w:val="C19C1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3DA1"/>
    <w:multiLevelType w:val="hybridMultilevel"/>
    <w:tmpl w:val="22F0A4EC"/>
    <w:lvl w:ilvl="0" w:tplc="FC90C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C28E4"/>
    <w:multiLevelType w:val="hybridMultilevel"/>
    <w:tmpl w:val="C31C7B92"/>
    <w:lvl w:ilvl="0" w:tplc="1152E10A">
      <w:start w:val="20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387426"/>
    <w:multiLevelType w:val="hybridMultilevel"/>
    <w:tmpl w:val="977AA6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413A62"/>
    <w:multiLevelType w:val="hybridMultilevel"/>
    <w:tmpl w:val="B1D8549C"/>
    <w:lvl w:ilvl="0" w:tplc="AF025D74">
      <w:start w:val="201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E5E5A90"/>
    <w:multiLevelType w:val="hybridMultilevel"/>
    <w:tmpl w:val="28548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F4B90"/>
    <w:multiLevelType w:val="hybridMultilevel"/>
    <w:tmpl w:val="112C4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20043"/>
    <w:multiLevelType w:val="hybridMultilevel"/>
    <w:tmpl w:val="D6809CBC"/>
    <w:lvl w:ilvl="0" w:tplc="9546496A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1D"/>
    <w:rsid w:val="00002A1D"/>
    <w:rsid w:val="000063DD"/>
    <w:rsid w:val="0001469D"/>
    <w:rsid w:val="00027339"/>
    <w:rsid w:val="000275E5"/>
    <w:rsid w:val="0004230B"/>
    <w:rsid w:val="00042E80"/>
    <w:rsid w:val="00045EC3"/>
    <w:rsid w:val="000474C3"/>
    <w:rsid w:val="00050150"/>
    <w:rsid w:val="000506DF"/>
    <w:rsid w:val="00051ECA"/>
    <w:rsid w:val="00057A20"/>
    <w:rsid w:val="00065799"/>
    <w:rsid w:val="000669C1"/>
    <w:rsid w:val="000678C7"/>
    <w:rsid w:val="000737AE"/>
    <w:rsid w:val="00073C7C"/>
    <w:rsid w:val="00075B1D"/>
    <w:rsid w:val="00077487"/>
    <w:rsid w:val="0008095A"/>
    <w:rsid w:val="00080A03"/>
    <w:rsid w:val="000854A3"/>
    <w:rsid w:val="000A79C5"/>
    <w:rsid w:val="000B11FE"/>
    <w:rsid w:val="000B7B3A"/>
    <w:rsid w:val="000C3DB4"/>
    <w:rsid w:val="000D019B"/>
    <w:rsid w:val="000D5108"/>
    <w:rsid w:val="0010385B"/>
    <w:rsid w:val="001167A5"/>
    <w:rsid w:val="001221DA"/>
    <w:rsid w:val="00125A73"/>
    <w:rsid w:val="00142234"/>
    <w:rsid w:val="00143C5C"/>
    <w:rsid w:val="001560F6"/>
    <w:rsid w:val="00167463"/>
    <w:rsid w:val="001714B5"/>
    <w:rsid w:val="001954D9"/>
    <w:rsid w:val="001955B2"/>
    <w:rsid w:val="001B424D"/>
    <w:rsid w:val="001B6987"/>
    <w:rsid w:val="001C6A9D"/>
    <w:rsid w:val="001D20CF"/>
    <w:rsid w:val="001D6592"/>
    <w:rsid w:val="001E0304"/>
    <w:rsid w:val="001E6BE4"/>
    <w:rsid w:val="001F2D13"/>
    <w:rsid w:val="001F63C5"/>
    <w:rsid w:val="002200DA"/>
    <w:rsid w:val="0022214D"/>
    <w:rsid w:val="0023256E"/>
    <w:rsid w:val="00233A79"/>
    <w:rsid w:val="0024212D"/>
    <w:rsid w:val="00244CA0"/>
    <w:rsid w:val="002601FE"/>
    <w:rsid w:val="0027520D"/>
    <w:rsid w:val="00280982"/>
    <w:rsid w:val="0028206C"/>
    <w:rsid w:val="0028568C"/>
    <w:rsid w:val="002A7D49"/>
    <w:rsid w:val="002B4104"/>
    <w:rsid w:val="002B44B8"/>
    <w:rsid w:val="002D01E7"/>
    <w:rsid w:val="002D68CF"/>
    <w:rsid w:val="002E41B4"/>
    <w:rsid w:val="00304984"/>
    <w:rsid w:val="00322239"/>
    <w:rsid w:val="003233EC"/>
    <w:rsid w:val="003345C2"/>
    <w:rsid w:val="00337648"/>
    <w:rsid w:val="00353F77"/>
    <w:rsid w:val="003722AF"/>
    <w:rsid w:val="0037797E"/>
    <w:rsid w:val="00390F07"/>
    <w:rsid w:val="0039615D"/>
    <w:rsid w:val="00397785"/>
    <w:rsid w:val="003A5BE0"/>
    <w:rsid w:val="003B489F"/>
    <w:rsid w:val="003B78E9"/>
    <w:rsid w:val="003C0090"/>
    <w:rsid w:val="003C0F25"/>
    <w:rsid w:val="003E0E43"/>
    <w:rsid w:val="003F16B5"/>
    <w:rsid w:val="003F359A"/>
    <w:rsid w:val="003F7143"/>
    <w:rsid w:val="00404123"/>
    <w:rsid w:val="00410828"/>
    <w:rsid w:val="00411307"/>
    <w:rsid w:val="00411F96"/>
    <w:rsid w:val="004163C1"/>
    <w:rsid w:val="00442C9C"/>
    <w:rsid w:val="00445452"/>
    <w:rsid w:val="004524B0"/>
    <w:rsid w:val="004528D5"/>
    <w:rsid w:val="0045400D"/>
    <w:rsid w:val="00474C48"/>
    <w:rsid w:val="00480E87"/>
    <w:rsid w:val="0048252C"/>
    <w:rsid w:val="004A4190"/>
    <w:rsid w:val="004B1D02"/>
    <w:rsid w:val="004C3EC3"/>
    <w:rsid w:val="004C5C89"/>
    <w:rsid w:val="004D1767"/>
    <w:rsid w:val="004D5FEB"/>
    <w:rsid w:val="004D642B"/>
    <w:rsid w:val="004E1B2E"/>
    <w:rsid w:val="004E25D5"/>
    <w:rsid w:val="00511A80"/>
    <w:rsid w:val="00515D8B"/>
    <w:rsid w:val="00516787"/>
    <w:rsid w:val="00526220"/>
    <w:rsid w:val="0053155D"/>
    <w:rsid w:val="00541893"/>
    <w:rsid w:val="0055676D"/>
    <w:rsid w:val="00566595"/>
    <w:rsid w:val="00572E6A"/>
    <w:rsid w:val="00574F34"/>
    <w:rsid w:val="0057524F"/>
    <w:rsid w:val="00584BDB"/>
    <w:rsid w:val="0059043C"/>
    <w:rsid w:val="00596F20"/>
    <w:rsid w:val="00596FA6"/>
    <w:rsid w:val="00597827"/>
    <w:rsid w:val="005A7538"/>
    <w:rsid w:val="005B2EC0"/>
    <w:rsid w:val="00601295"/>
    <w:rsid w:val="00616971"/>
    <w:rsid w:val="0062235C"/>
    <w:rsid w:val="00630A57"/>
    <w:rsid w:val="00631889"/>
    <w:rsid w:val="00635170"/>
    <w:rsid w:val="006512EA"/>
    <w:rsid w:val="00653B44"/>
    <w:rsid w:val="006577BB"/>
    <w:rsid w:val="0066361E"/>
    <w:rsid w:val="00665EBA"/>
    <w:rsid w:val="00667871"/>
    <w:rsid w:val="006702D9"/>
    <w:rsid w:val="006768AF"/>
    <w:rsid w:val="00685170"/>
    <w:rsid w:val="00695EDA"/>
    <w:rsid w:val="006B09BF"/>
    <w:rsid w:val="006C7FD9"/>
    <w:rsid w:val="006D1413"/>
    <w:rsid w:val="006E49C3"/>
    <w:rsid w:val="006F38DC"/>
    <w:rsid w:val="006F619A"/>
    <w:rsid w:val="00701F50"/>
    <w:rsid w:val="007071A8"/>
    <w:rsid w:val="00720186"/>
    <w:rsid w:val="00724BB1"/>
    <w:rsid w:val="00726B3C"/>
    <w:rsid w:val="00733EB0"/>
    <w:rsid w:val="00734717"/>
    <w:rsid w:val="00744CCE"/>
    <w:rsid w:val="00757CD3"/>
    <w:rsid w:val="00760C38"/>
    <w:rsid w:val="00767626"/>
    <w:rsid w:val="00771C69"/>
    <w:rsid w:val="00775833"/>
    <w:rsid w:val="00775E77"/>
    <w:rsid w:val="007A1450"/>
    <w:rsid w:val="007A2C95"/>
    <w:rsid w:val="007A5C59"/>
    <w:rsid w:val="007B1170"/>
    <w:rsid w:val="007B2980"/>
    <w:rsid w:val="007B5A2A"/>
    <w:rsid w:val="007C0961"/>
    <w:rsid w:val="007C33D1"/>
    <w:rsid w:val="007D6FE4"/>
    <w:rsid w:val="007E4C8A"/>
    <w:rsid w:val="007E7252"/>
    <w:rsid w:val="007F6C3D"/>
    <w:rsid w:val="008034AC"/>
    <w:rsid w:val="00824F86"/>
    <w:rsid w:val="00826746"/>
    <w:rsid w:val="00833B61"/>
    <w:rsid w:val="0084055C"/>
    <w:rsid w:val="00847031"/>
    <w:rsid w:val="008518D5"/>
    <w:rsid w:val="008556A2"/>
    <w:rsid w:val="0087034D"/>
    <w:rsid w:val="0087532E"/>
    <w:rsid w:val="00883A47"/>
    <w:rsid w:val="00886E1E"/>
    <w:rsid w:val="0089080E"/>
    <w:rsid w:val="00896B55"/>
    <w:rsid w:val="008A1AEC"/>
    <w:rsid w:val="008A30F3"/>
    <w:rsid w:val="008B4B5C"/>
    <w:rsid w:val="008C0F24"/>
    <w:rsid w:val="008D6572"/>
    <w:rsid w:val="008E22E1"/>
    <w:rsid w:val="008F2ED7"/>
    <w:rsid w:val="008F33C7"/>
    <w:rsid w:val="00912DB6"/>
    <w:rsid w:val="00915AA9"/>
    <w:rsid w:val="00937D12"/>
    <w:rsid w:val="00940D46"/>
    <w:rsid w:val="00942775"/>
    <w:rsid w:val="00956F69"/>
    <w:rsid w:val="009647A6"/>
    <w:rsid w:val="00971154"/>
    <w:rsid w:val="0098270C"/>
    <w:rsid w:val="009844EE"/>
    <w:rsid w:val="00985294"/>
    <w:rsid w:val="00986F23"/>
    <w:rsid w:val="009A48C1"/>
    <w:rsid w:val="009B16B8"/>
    <w:rsid w:val="009B243E"/>
    <w:rsid w:val="009D0218"/>
    <w:rsid w:val="009D05E7"/>
    <w:rsid w:val="009D5BAB"/>
    <w:rsid w:val="009D6808"/>
    <w:rsid w:val="009F3417"/>
    <w:rsid w:val="009F728F"/>
    <w:rsid w:val="00A061FF"/>
    <w:rsid w:val="00A165B1"/>
    <w:rsid w:val="00A21C1B"/>
    <w:rsid w:val="00A34EB3"/>
    <w:rsid w:val="00A3600B"/>
    <w:rsid w:val="00A368F2"/>
    <w:rsid w:val="00A47E01"/>
    <w:rsid w:val="00A66BC9"/>
    <w:rsid w:val="00A8043F"/>
    <w:rsid w:val="00A82B6F"/>
    <w:rsid w:val="00A867FA"/>
    <w:rsid w:val="00A9117A"/>
    <w:rsid w:val="00A968A2"/>
    <w:rsid w:val="00AA1509"/>
    <w:rsid w:val="00AA342D"/>
    <w:rsid w:val="00AA4ED8"/>
    <w:rsid w:val="00AB3334"/>
    <w:rsid w:val="00AB3794"/>
    <w:rsid w:val="00AC1599"/>
    <w:rsid w:val="00AC3F90"/>
    <w:rsid w:val="00AC6010"/>
    <w:rsid w:val="00AE4C6D"/>
    <w:rsid w:val="00AE4DE5"/>
    <w:rsid w:val="00AF36C6"/>
    <w:rsid w:val="00AF465B"/>
    <w:rsid w:val="00B14CEF"/>
    <w:rsid w:val="00B1696B"/>
    <w:rsid w:val="00B20BF5"/>
    <w:rsid w:val="00B21CAE"/>
    <w:rsid w:val="00B26266"/>
    <w:rsid w:val="00B35274"/>
    <w:rsid w:val="00B3548F"/>
    <w:rsid w:val="00B56C25"/>
    <w:rsid w:val="00B81712"/>
    <w:rsid w:val="00B82102"/>
    <w:rsid w:val="00B85758"/>
    <w:rsid w:val="00B859EF"/>
    <w:rsid w:val="00B9123B"/>
    <w:rsid w:val="00B913BA"/>
    <w:rsid w:val="00BA0F20"/>
    <w:rsid w:val="00BD32DD"/>
    <w:rsid w:val="00BD3E6D"/>
    <w:rsid w:val="00BD727A"/>
    <w:rsid w:val="00BE108E"/>
    <w:rsid w:val="00C01A3B"/>
    <w:rsid w:val="00C1262A"/>
    <w:rsid w:val="00C232BA"/>
    <w:rsid w:val="00C2413D"/>
    <w:rsid w:val="00C3584E"/>
    <w:rsid w:val="00C35B68"/>
    <w:rsid w:val="00C45B6B"/>
    <w:rsid w:val="00C55273"/>
    <w:rsid w:val="00C64EEB"/>
    <w:rsid w:val="00C65E8D"/>
    <w:rsid w:val="00C7582A"/>
    <w:rsid w:val="00C76468"/>
    <w:rsid w:val="00CA263E"/>
    <w:rsid w:val="00CB7480"/>
    <w:rsid w:val="00CB7884"/>
    <w:rsid w:val="00CB7DB2"/>
    <w:rsid w:val="00CD117C"/>
    <w:rsid w:val="00CD3108"/>
    <w:rsid w:val="00CD3A45"/>
    <w:rsid w:val="00CD3DA9"/>
    <w:rsid w:val="00CE016E"/>
    <w:rsid w:val="00CE03A5"/>
    <w:rsid w:val="00CF11BE"/>
    <w:rsid w:val="00D01DA2"/>
    <w:rsid w:val="00D049A5"/>
    <w:rsid w:val="00D071FC"/>
    <w:rsid w:val="00D07290"/>
    <w:rsid w:val="00D11A98"/>
    <w:rsid w:val="00D13B69"/>
    <w:rsid w:val="00D2244A"/>
    <w:rsid w:val="00D309F9"/>
    <w:rsid w:val="00D3406B"/>
    <w:rsid w:val="00D37F68"/>
    <w:rsid w:val="00D43A22"/>
    <w:rsid w:val="00D479E8"/>
    <w:rsid w:val="00D60943"/>
    <w:rsid w:val="00D803EA"/>
    <w:rsid w:val="00D83116"/>
    <w:rsid w:val="00D86EAA"/>
    <w:rsid w:val="00D94637"/>
    <w:rsid w:val="00DA32E5"/>
    <w:rsid w:val="00DD3C0B"/>
    <w:rsid w:val="00DE4F08"/>
    <w:rsid w:val="00DF77A7"/>
    <w:rsid w:val="00E027BE"/>
    <w:rsid w:val="00E067D8"/>
    <w:rsid w:val="00E14674"/>
    <w:rsid w:val="00E33746"/>
    <w:rsid w:val="00E43FF5"/>
    <w:rsid w:val="00E45339"/>
    <w:rsid w:val="00E45931"/>
    <w:rsid w:val="00E544FA"/>
    <w:rsid w:val="00E611F9"/>
    <w:rsid w:val="00E70DC2"/>
    <w:rsid w:val="00E74923"/>
    <w:rsid w:val="00E76EB5"/>
    <w:rsid w:val="00E94FE3"/>
    <w:rsid w:val="00EA4FD0"/>
    <w:rsid w:val="00EB15D7"/>
    <w:rsid w:val="00EC0B1A"/>
    <w:rsid w:val="00EC0D8E"/>
    <w:rsid w:val="00ED2B3C"/>
    <w:rsid w:val="00EE5F18"/>
    <w:rsid w:val="00EF090C"/>
    <w:rsid w:val="00EF4659"/>
    <w:rsid w:val="00EF528A"/>
    <w:rsid w:val="00EF6F4D"/>
    <w:rsid w:val="00F02BA2"/>
    <w:rsid w:val="00F03DE0"/>
    <w:rsid w:val="00F0677F"/>
    <w:rsid w:val="00F10843"/>
    <w:rsid w:val="00F42406"/>
    <w:rsid w:val="00F45B4D"/>
    <w:rsid w:val="00F470CD"/>
    <w:rsid w:val="00F5369E"/>
    <w:rsid w:val="00F53E4D"/>
    <w:rsid w:val="00F54F96"/>
    <w:rsid w:val="00F61D32"/>
    <w:rsid w:val="00F7313D"/>
    <w:rsid w:val="00F74FA9"/>
    <w:rsid w:val="00F76C07"/>
    <w:rsid w:val="00F82B2C"/>
    <w:rsid w:val="00F909EA"/>
    <w:rsid w:val="00F95D6D"/>
    <w:rsid w:val="00F960F4"/>
    <w:rsid w:val="00FA139A"/>
    <w:rsid w:val="00FA418E"/>
    <w:rsid w:val="00FB0493"/>
    <w:rsid w:val="00FB1030"/>
    <w:rsid w:val="00FB7168"/>
    <w:rsid w:val="00FD6CB9"/>
    <w:rsid w:val="00FD76D4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38"/>
  </w:style>
  <w:style w:type="paragraph" w:styleId="Balk1">
    <w:name w:val="heading 1"/>
    <w:basedOn w:val="Normal"/>
    <w:next w:val="Normal"/>
    <w:qFormat/>
    <w:rsid w:val="004C5C89"/>
    <w:pPr>
      <w:keepNext/>
      <w:outlineLvl w:val="0"/>
    </w:pPr>
    <w:rPr>
      <w:b/>
      <w:bCs/>
      <w:sz w:val="96"/>
    </w:rPr>
  </w:style>
  <w:style w:type="paragraph" w:styleId="Balk2">
    <w:name w:val="heading 2"/>
    <w:basedOn w:val="Normal"/>
    <w:next w:val="Normal"/>
    <w:qFormat/>
    <w:rsid w:val="004C5C89"/>
    <w:pPr>
      <w:keepNext/>
      <w:outlineLvl w:val="1"/>
    </w:pPr>
    <w:rPr>
      <w:b/>
      <w:bCs/>
      <w:sz w:val="44"/>
    </w:rPr>
  </w:style>
  <w:style w:type="paragraph" w:styleId="Balk3">
    <w:name w:val="heading 3"/>
    <w:basedOn w:val="Normal"/>
    <w:next w:val="Normal"/>
    <w:qFormat/>
    <w:rsid w:val="004C5C89"/>
    <w:pPr>
      <w:keepNext/>
      <w:jc w:val="center"/>
      <w:outlineLvl w:val="2"/>
    </w:pPr>
    <w:rPr>
      <w:b/>
      <w:bCs/>
      <w:sz w:val="44"/>
    </w:rPr>
  </w:style>
  <w:style w:type="paragraph" w:styleId="Balk4">
    <w:name w:val="heading 4"/>
    <w:basedOn w:val="Normal"/>
    <w:next w:val="Normal"/>
    <w:qFormat/>
    <w:rsid w:val="004C5C89"/>
    <w:pPr>
      <w:keepNext/>
      <w:jc w:val="center"/>
      <w:outlineLvl w:val="3"/>
    </w:pPr>
    <w:rPr>
      <w:b/>
      <w:bCs/>
      <w:sz w:val="50"/>
    </w:rPr>
  </w:style>
  <w:style w:type="paragraph" w:styleId="Balk5">
    <w:name w:val="heading 5"/>
    <w:basedOn w:val="Normal"/>
    <w:next w:val="Normal"/>
    <w:qFormat/>
    <w:rsid w:val="004C5C89"/>
    <w:pPr>
      <w:keepNext/>
      <w:jc w:val="both"/>
      <w:outlineLvl w:val="4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C5C8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C5C89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4C5C89"/>
    <w:pPr>
      <w:jc w:val="center"/>
    </w:pPr>
    <w:rPr>
      <w:b/>
      <w:bCs/>
      <w:sz w:val="96"/>
    </w:rPr>
  </w:style>
  <w:style w:type="character" w:styleId="SayfaNumaras">
    <w:name w:val="page number"/>
    <w:basedOn w:val="VarsaylanParagrafYazTipi"/>
    <w:rsid w:val="004C5C89"/>
  </w:style>
  <w:style w:type="character" w:customStyle="1" w:styleId="AltbilgiChar">
    <w:name w:val="Altbilgi Char"/>
    <w:basedOn w:val="VarsaylanParagrafYazTipi"/>
    <w:link w:val="Altbilgi"/>
    <w:uiPriority w:val="99"/>
    <w:rsid w:val="00233A79"/>
  </w:style>
  <w:style w:type="paragraph" w:styleId="BalonMetni">
    <w:name w:val="Balloon Text"/>
    <w:basedOn w:val="Normal"/>
    <w:link w:val="BalonMetniChar"/>
    <w:uiPriority w:val="99"/>
    <w:semiHidden/>
    <w:unhideWhenUsed/>
    <w:rsid w:val="001422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4223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764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3233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3233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B913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F03D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1B69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uiPriority w:val="62"/>
    <w:rsid w:val="0048252C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OrtaKlavuz1-Vurgu4">
    <w:name w:val="Medium Grid 1 Accent 4"/>
    <w:basedOn w:val="NormalTablo"/>
    <w:uiPriority w:val="67"/>
    <w:rsid w:val="00CD310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38"/>
  </w:style>
  <w:style w:type="paragraph" w:styleId="Balk1">
    <w:name w:val="heading 1"/>
    <w:basedOn w:val="Normal"/>
    <w:next w:val="Normal"/>
    <w:qFormat/>
    <w:rsid w:val="004C5C89"/>
    <w:pPr>
      <w:keepNext/>
      <w:outlineLvl w:val="0"/>
    </w:pPr>
    <w:rPr>
      <w:b/>
      <w:bCs/>
      <w:sz w:val="96"/>
    </w:rPr>
  </w:style>
  <w:style w:type="paragraph" w:styleId="Balk2">
    <w:name w:val="heading 2"/>
    <w:basedOn w:val="Normal"/>
    <w:next w:val="Normal"/>
    <w:qFormat/>
    <w:rsid w:val="004C5C89"/>
    <w:pPr>
      <w:keepNext/>
      <w:outlineLvl w:val="1"/>
    </w:pPr>
    <w:rPr>
      <w:b/>
      <w:bCs/>
      <w:sz w:val="44"/>
    </w:rPr>
  </w:style>
  <w:style w:type="paragraph" w:styleId="Balk3">
    <w:name w:val="heading 3"/>
    <w:basedOn w:val="Normal"/>
    <w:next w:val="Normal"/>
    <w:qFormat/>
    <w:rsid w:val="004C5C89"/>
    <w:pPr>
      <w:keepNext/>
      <w:jc w:val="center"/>
      <w:outlineLvl w:val="2"/>
    </w:pPr>
    <w:rPr>
      <w:b/>
      <w:bCs/>
      <w:sz w:val="44"/>
    </w:rPr>
  </w:style>
  <w:style w:type="paragraph" w:styleId="Balk4">
    <w:name w:val="heading 4"/>
    <w:basedOn w:val="Normal"/>
    <w:next w:val="Normal"/>
    <w:qFormat/>
    <w:rsid w:val="004C5C89"/>
    <w:pPr>
      <w:keepNext/>
      <w:jc w:val="center"/>
      <w:outlineLvl w:val="3"/>
    </w:pPr>
    <w:rPr>
      <w:b/>
      <w:bCs/>
      <w:sz w:val="50"/>
    </w:rPr>
  </w:style>
  <w:style w:type="paragraph" w:styleId="Balk5">
    <w:name w:val="heading 5"/>
    <w:basedOn w:val="Normal"/>
    <w:next w:val="Normal"/>
    <w:qFormat/>
    <w:rsid w:val="004C5C89"/>
    <w:pPr>
      <w:keepNext/>
      <w:jc w:val="both"/>
      <w:outlineLvl w:val="4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C5C8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C5C89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4C5C89"/>
    <w:pPr>
      <w:jc w:val="center"/>
    </w:pPr>
    <w:rPr>
      <w:b/>
      <w:bCs/>
      <w:sz w:val="96"/>
    </w:rPr>
  </w:style>
  <w:style w:type="character" w:styleId="SayfaNumaras">
    <w:name w:val="page number"/>
    <w:basedOn w:val="VarsaylanParagrafYazTipi"/>
    <w:rsid w:val="004C5C89"/>
  </w:style>
  <w:style w:type="character" w:customStyle="1" w:styleId="AltbilgiChar">
    <w:name w:val="Altbilgi Char"/>
    <w:basedOn w:val="VarsaylanParagrafYazTipi"/>
    <w:link w:val="Altbilgi"/>
    <w:uiPriority w:val="99"/>
    <w:rsid w:val="00233A79"/>
  </w:style>
  <w:style w:type="paragraph" w:styleId="BalonMetni">
    <w:name w:val="Balloon Text"/>
    <w:basedOn w:val="Normal"/>
    <w:link w:val="BalonMetniChar"/>
    <w:uiPriority w:val="99"/>
    <w:semiHidden/>
    <w:unhideWhenUsed/>
    <w:rsid w:val="001422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4223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764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3233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3233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B913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F03D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1B69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uiPriority w:val="62"/>
    <w:rsid w:val="0048252C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OrtaKlavuz1-Vurgu4">
    <w:name w:val="Medium Grid 1 Accent 4"/>
    <w:basedOn w:val="NormalTablo"/>
    <w:uiPriority w:val="67"/>
    <w:rsid w:val="00CD310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3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0F63-E215-4147-9142-848F4093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BRİFİNG</vt:lpstr>
    </vt:vector>
  </TitlesOfParts>
  <Company>E.B.I.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BRİFİNG</dc:title>
  <dc:creator>a.aydin</dc:creator>
  <cp:lastModifiedBy>Windows Kullanıcısı</cp:lastModifiedBy>
  <cp:revision>3</cp:revision>
  <cp:lastPrinted>2018-11-15T09:57:00Z</cp:lastPrinted>
  <dcterms:created xsi:type="dcterms:W3CDTF">2020-02-25T12:49:00Z</dcterms:created>
  <dcterms:modified xsi:type="dcterms:W3CDTF">2020-02-25T12:52:00Z</dcterms:modified>
</cp:coreProperties>
</file>